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AD534" w14:textId="23651E4E" w:rsidR="00992406" w:rsidRPr="00A145E9" w:rsidRDefault="00992406" w:rsidP="00992406">
      <w:pPr>
        <w:jc w:val="center"/>
        <w:rPr>
          <w:rFonts w:ascii="Times New Roman" w:hAnsi="Times New Roman" w:cs="Times New Roman"/>
          <w:b/>
          <w:sz w:val="24"/>
          <w:szCs w:val="24"/>
        </w:rPr>
      </w:pPr>
      <w:r w:rsidRPr="00A145E9">
        <w:rPr>
          <w:rFonts w:ascii="Times New Roman" w:hAnsi="Times New Roman" w:cs="Times New Roman"/>
          <w:b/>
          <w:sz w:val="24"/>
          <w:szCs w:val="24"/>
        </w:rPr>
        <w:t>Vilniaus Sausio 13-osios progimnazija</w:t>
      </w:r>
    </w:p>
    <w:p w14:paraId="79485E1D" w14:textId="37E0919C" w:rsidR="00992406" w:rsidRPr="00A145E9" w:rsidRDefault="00992406" w:rsidP="00992406">
      <w:pPr>
        <w:jc w:val="center"/>
        <w:rPr>
          <w:rFonts w:ascii="Times New Roman" w:hAnsi="Times New Roman" w:cs="Times New Roman"/>
          <w:b/>
          <w:sz w:val="24"/>
          <w:szCs w:val="24"/>
        </w:rPr>
      </w:pPr>
      <w:r w:rsidRPr="00A145E9">
        <w:rPr>
          <w:rFonts w:ascii="Times New Roman" w:hAnsi="Times New Roman" w:cs="Times New Roman"/>
          <w:b/>
          <w:sz w:val="24"/>
          <w:szCs w:val="24"/>
        </w:rPr>
        <w:t>Atvirų durų dienos tėvų darbovietėse „Šok į tėvų klumpes“</w:t>
      </w:r>
    </w:p>
    <w:p w14:paraId="097378AF" w14:textId="4522FFB6" w:rsidR="00992406" w:rsidRDefault="00992406" w:rsidP="00504AFB">
      <w:pPr>
        <w:ind w:firstLine="851"/>
        <w:jc w:val="both"/>
        <w:rPr>
          <w:rFonts w:ascii="Times New Roman" w:hAnsi="Times New Roman" w:cs="Times New Roman"/>
          <w:sz w:val="24"/>
          <w:szCs w:val="24"/>
        </w:rPr>
      </w:pPr>
      <w:r>
        <w:rPr>
          <w:rFonts w:ascii="Times New Roman" w:hAnsi="Times New Roman" w:cs="Times New Roman"/>
          <w:sz w:val="24"/>
          <w:szCs w:val="24"/>
        </w:rPr>
        <w:t xml:space="preserve">Birželio 7 d. Vilniaus Sausio 13-osios progimnazijos bendruomenė dalyvavo respublikinėje iniciatyvoje „Šok į tėvų klumpes“. </w:t>
      </w:r>
      <w:r w:rsidR="003E6663">
        <w:rPr>
          <w:rFonts w:ascii="Times New Roman" w:hAnsi="Times New Roman" w:cs="Times New Roman"/>
          <w:sz w:val="24"/>
          <w:szCs w:val="24"/>
        </w:rPr>
        <w:t>Siekėme su vaikais aplankyti tėvų ir artimųjų darbovietes, pamatyti ir pažinti profesijas, kasdienio darbo ypatumus, domėtis ir suprasti, koki</w:t>
      </w:r>
      <w:r w:rsidR="00504AFB">
        <w:rPr>
          <w:rFonts w:ascii="Times New Roman" w:hAnsi="Times New Roman" w:cs="Times New Roman"/>
          <w:sz w:val="24"/>
          <w:szCs w:val="24"/>
        </w:rPr>
        <w:t>a</w:t>
      </w:r>
      <w:r w:rsidR="003E6663">
        <w:rPr>
          <w:rFonts w:ascii="Times New Roman" w:hAnsi="Times New Roman" w:cs="Times New Roman"/>
          <w:sz w:val="24"/>
          <w:szCs w:val="24"/>
        </w:rPr>
        <w:t xml:space="preserve"> profesij</w:t>
      </w:r>
      <w:r w:rsidR="00504AFB">
        <w:rPr>
          <w:rFonts w:ascii="Times New Roman" w:hAnsi="Times New Roman" w:cs="Times New Roman"/>
          <w:sz w:val="24"/>
          <w:szCs w:val="24"/>
        </w:rPr>
        <w:t>a vaikams labiausiai artima. Dėkojame tėvams ir artimiesiems, kurie padeda organizuoti veiklas, padeda vaikams mokytis ir augti. Progimnazijos vaikai ir mokytojai lankėsi įvairiose vietose.</w:t>
      </w:r>
    </w:p>
    <w:p w14:paraId="6AB8C115" w14:textId="765DB5AD" w:rsidR="00740DAA" w:rsidRDefault="00740DAA" w:rsidP="00504AFB">
      <w:pPr>
        <w:ind w:firstLine="851"/>
        <w:jc w:val="both"/>
        <w:rPr>
          <w:rFonts w:ascii="Times New Roman" w:hAnsi="Times New Roman" w:cs="Times New Roman"/>
          <w:sz w:val="24"/>
          <w:szCs w:val="24"/>
        </w:rPr>
      </w:pPr>
      <w:r w:rsidRPr="00740DAA">
        <w:rPr>
          <w:rFonts w:ascii="Times New Roman" w:hAnsi="Times New Roman" w:cs="Times New Roman"/>
          <w:sz w:val="24"/>
          <w:szCs w:val="24"/>
        </w:rPr>
        <w:t>1a ir 1b klasių mokiniai apsilankė Pavilnio regioniniame parke. Apžiūrėjo mini zoologijos sodą. Edukacinio užsiėmimo metu susipažino su gyvūnų ir paukščių priežiūra, gyvenimo būdu, maitino gyvūnus, žaidė edukacinius žaidimus.</w:t>
      </w:r>
    </w:p>
    <w:p w14:paraId="040FB699" w14:textId="5391DD59" w:rsidR="00740DAA" w:rsidRPr="00992406" w:rsidRDefault="00740DAA" w:rsidP="00740DAA">
      <w:pPr>
        <w:jc w:val="both"/>
        <w:rPr>
          <w:rFonts w:ascii="Times New Roman" w:hAnsi="Times New Roman" w:cs="Times New Roman"/>
          <w:sz w:val="24"/>
          <w:szCs w:val="24"/>
        </w:rPr>
      </w:pPr>
      <w:r>
        <w:rPr>
          <w:noProof/>
        </w:rPr>
        <w:drawing>
          <wp:inline distT="0" distB="0" distL="0" distR="0" wp14:anchorId="6F4C6465" wp14:editId="34DED1AF">
            <wp:extent cx="2876171" cy="2158471"/>
            <wp:effectExtent l="0" t="3175"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899025" cy="2175622"/>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2E916700" wp14:editId="4F9444AE">
            <wp:extent cx="2871132" cy="2154689"/>
            <wp:effectExtent l="0" t="3810" r="1905" b="190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914246" cy="2187045"/>
                    </a:xfrm>
                    <a:prstGeom prst="rect">
                      <a:avLst/>
                    </a:prstGeom>
                    <a:noFill/>
                    <a:ln>
                      <a:noFill/>
                    </a:ln>
                  </pic:spPr>
                </pic:pic>
              </a:graphicData>
            </a:graphic>
          </wp:inline>
        </w:drawing>
      </w:r>
    </w:p>
    <w:p w14:paraId="35E03F54" w14:textId="1BD51B3A" w:rsidR="00504AFB" w:rsidRDefault="00504AFB" w:rsidP="00504AFB">
      <w:pPr>
        <w:jc w:val="both"/>
        <w:rPr>
          <w:rFonts w:ascii="Times New Roman" w:hAnsi="Times New Roman" w:cs="Times New Roman"/>
          <w:sz w:val="24"/>
          <w:szCs w:val="24"/>
        </w:rPr>
      </w:pPr>
      <w:r w:rsidRPr="00504AFB">
        <w:rPr>
          <w:rFonts w:ascii="Times New Roman" w:hAnsi="Times New Roman" w:cs="Times New Roman"/>
          <w:sz w:val="24"/>
          <w:szCs w:val="24"/>
        </w:rPr>
        <w:t xml:space="preserve">1d ir 2d klasių mokiniai apsilankė Kaune, </w:t>
      </w:r>
      <w:proofErr w:type="spellStart"/>
      <w:r w:rsidRPr="00504AFB">
        <w:rPr>
          <w:rFonts w:ascii="Times New Roman" w:hAnsi="Times New Roman" w:cs="Times New Roman"/>
          <w:sz w:val="24"/>
          <w:szCs w:val="24"/>
        </w:rPr>
        <w:t>Curiocity</w:t>
      </w:r>
      <w:proofErr w:type="spellEnd"/>
      <w:r w:rsidRPr="00504AFB">
        <w:rPr>
          <w:rFonts w:ascii="Times New Roman" w:hAnsi="Times New Roman" w:cs="Times New Roman"/>
          <w:sz w:val="24"/>
          <w:szCs w:val="24"/>
        </w:rPr>
        <w:t xml:space="preserve"> edukaciniame mieste. Jame susipažino su įvairiomis profesijomis. Vaikams labai patiko išmėginti save gaisrininko, statybininko, policininko ar gydytojo vaidmenyje. Kulinarinių užsiėmimų klasėje pabuvo maitinimo įstaigos darbuotojais bei klientais. Taip pat apsilankė tikrame tvarte, kuriame susipažino su naminiais gyvūnais.</w:t>
      </w:r>
    </w:p>
    <w:p w14:paraId="14FF2903" w14:textId="47D48E7F" w:rsidR="00504AFB" w:rsidRDefault="00504AFB" w:rsidP="00504AFB">
      <w:pPr>
        <w:jc w:val="both"/>
        <w:rPr>
          <w:rFonts w:ascii="Times New Roman" w:hAnsi="Times New Roman" w:cs="Times New Roman"/>
          <w:sz w:val="24"/>
          <w:szCs w:val="24"/>
        </w:rPr>
      </w:pPr>
      <w:r>
        <w:rPr>
          <w:noProof/>
        </w:rPr>
        <w:drawing>
          <wp:inline distT="0" distB="0" distL="0" distR="0" wp14:anchorId="4CD9EB45" wp14:editId="45291EC4">
            <wp:extent cx="2384664" cy="2792952"/>
            <wp:effectExtent l="0" t="0" r="0"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113"/>
                    <a:stretch/>
                  </pic:blipFill>
                  <pic:spPr bwMode="auto">
                    <a:xfrm>
                      <a:off x="0" y="0"/>
                      <a:ext cx="2404984" cy="2816751"/>
                    </a:xfrm>
                    <a:prstGeom prst="rect">
                      <a:avLst/>
                    </a:prstGeom>
                    <a:noFill/>
                    <a:ln>
                      <a:noFill/>
                    </a:ln>
                    <a:extLst>
                      <a:ext uri="{53640926-AAD7-44D8-BBD7-CCE9431645EC}">
                        <a14:shadowObscured xmlns:a14="http://schemas.microsoft.com/office/drawing/2010/main"/>
                      </a:ext>
                    </a:extLst>
                  </pic:spPr>
                </pic:pic>
              </a:graphicData>
            </a:graphic>
          </wp:inline>
        </w:drawing>
      </w:r>
      <w:r w:rsidRPr="00504AFB">
        <w:t xml:space="preserve"> </w:t>
      </w:r>
      <w:r>
        <w:t xml:space="preserve">   </w:t>
      </w:r>
      <w:r>
        <w:rPr>
          <w:noProof/>
        </w:rPr>
        <w:drawing>
          <wp:inline distT="0" distB="0" distL="0" distR="0" wp14:anchorId="52B3921C" wp14:editId="67427CEA">
            <wp:extent cx="2955053" cy="2217669"/>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4394" cy="2239688"/>
                    </a:xfrm>
                    <a:prstGeom prst="rect">
                      <a:avLst/>
                    </a:prstGeom>
                    <a:noFill/>
                    <a:ln>
                      <a:noFill/>
                    </a:ln>
                  </pic:spPr>
                </pic:pic>
              </a:graphicData>
            </a:graphic>
          </wp:inline>
        </w:drawing>
      </w:r>
    </w:p>
    <w:p w14:paraId="1B94AA21" w14:textId="0FE3114A" w:rsidR="00853189" w:rsidRDefault="00853189" w:rsidP="00504AFB">
      <w:pPr>
        <w:jc w:val="both"/>
        <w:rPr>
          <w:rFonts w:ascii="Times New Roman" w:hAnsi="Times New Roman" w:cs="Times New Roman"/>
          <w:sz w:val="24"/>
          <w:szCs w:val="24"/>
        </w:rPr>
      </w:pPr>
      <w:r w:rsidRPr="00504AFB">
        <w:rPr>
          <w:rFonts w:ascii="Times New Roman" w:hAnsi="Times New Roman" w:cs="Times New Roman"/>
          <w:sz w:val="24"/>
          <w:szCs w:val="24"/>
        </w:rPr>
        <w:lastRenderedPageBreak/>
        <w:t>2a ir 2b kl</w:t>
      </w:r>
      <w:r w:rsidR="00504AFB">
        <w:rPr>
          <w:rFonts w:ascii="Times New Roman" w:hAnsi="Times New Roman" w:cs="Times New Roman"/>
          <w:sz w:val="24"/>
          <w:szCs w:val="24"/>
        </w:rPr>
        <w:t>asės mokiniai</w:t>
      </w:r>
      <w:r w:rsidRPr="00504AFB">
        <w:rPr>
          <w:rFonts w:ascii="Times New Roman" w:hAnsi="Times New Roman" w:cs="Times New Roman"/>
          <w:sz w:val="24"/>
          <w:szCs w:val="24"/>
        </w:rPr>
        <w:t xml:space="preserve"> vyk</w:t>
      </w:r>
      <w:r w:rsidR="00504AFB">
        <w:rPr>
          <w:rFonts w:ascii="Times New Roman" w:hAnsi="Times New Roman" w:cs="Times New Roman"/>
          <w:sz w:val="24"/>
          <w:szCs w:val="24"/>
        </w:rPr>
        <w:t>o</w:t>
      </w:r>
      <w:r w:rsidRPr="00504AFB">
        <w:rPr>
          <w:rFonts w:ascii="Times New Roman" w:hAnsi="Times New Roman" w:cs="Times New Roman"/>
          <w:sz w:val="24"/>
          <w:szCs w:val="24"/>
        </w:rPr>
        <w:t xml:space="preserve"> į Kernavę</w:t>
      </w:r>
      <w:r w:rsidR="00504AFB">
        <w:rPr>
          <w:rFonts w:ascii="Times New Roman" w:hAnsi="Times New Roman" w:cs="Times New Roman"/>
          <w:sz w:val="24"/>
          <w:szCs w:val="24"/>
        </w:rPr>
        <w:t>,</w:t>
      </w:r>
      <w:r w:rsidRPr="00504AFB">
        <w:rPr>
          <w:rFonts w:ascii="Times New Roman" w:hAnsi="Times New Roman" w:cs="Times New Roman"/>
          <w:sz w:val="24"/>
          <w:szCs w:val="24"/>
        </w:rPr>
        <w:t xml:space="preserve"> </w:t>
      </w:r>
      <w:r w:rsidR="00504AFB">
        <w:rPr>
          <w:rFonts w:ascii="Times New Roman" w:hAnsi="Times New Roman" w:cs="Times New Roman"/>
          <w:sz w:val="24"/>
          <w:szCs w:val="24"/>
        </w:rPr>
        <w:t>s</w:t>
      </w:r>
      <w:r w:rsidRPr="00504AFB">
        <w:rPr>
          <w:rFonts w:ascii="Times New Roman" w:hAnsi="Times New Roman" w:cs="Times New Roman"/>
          <w:sz w:val="24"/>
          <w:szCs w:val="24"/>
        </w:rPr>
        <w:t>usipažino su archeologija, senaisiais amatais. Dalyvavo edukacinėje pamokoje</w:t>
      </w:r>
      <w:r w:rsidR="00504AFB">
        <w:rPr>
          <w:rFonts w:ascii="Times New Roman" w:hAnsi="Times New Roman" w:cs="Times New Roman"/>
          <w:sz w:val="24"/>
          <w:szCs w:val="24"/>
        </w:rPr>
        <w:t xml:space="preserve">, kepė </w:t>
      </w:r>
      <w:r w:rsidRPr="00504AFB">
        <w:rPr>
          <w:rFonts w:ascii="Times New Roman" w:hAnsi="Times New Roman" w:cs="Times New Roman"/>
          <w:sz w:val="24"/>
          <w:szCs w:val="24"/>
        </w:rPr>
        <w:t>blyn</w:t>
      </w:r>
      <w:r w:rsidR="00504AFB">
        <w:rPr>
          <w:rFonts w:ascii="Times New Roman" w:hAnsi="Times New Roman" w:cs="Times New Roman"/>
          <w:sz w:val="24"/>
          <w:szCs w:val="24"/>
        </w:rPr>
        <w:t>us</w:t>
      </w:r>
      <w:r w:rsidRPr="00504AFB">
        <w:rPr>
          <w:rFonts w:ascii="Times New Roman" w:hAnsi="Times New Roman" w:cs="Times New Roman"/>
          <w:sz w:val="24"/>
          <w:szCs w:val="24"/>
        </w:rPr>
        <w:t>. Susipažino su žemdirbio, malūnininko, kepėjo darbais.</w:t>
      </w:r>
    </w:p>
    <w:p w14:paraId="151B00BA" w14:textId="001E4609" w:rsidR="00740DAA" w:rsidRDefault="002E598D" w:rsidP="00504AFB">
      <w:pPr>
        <w:jc w:val="both"/>
        <w:rPr>
          <w:rFonts w:ascii="Times New Roman" w:hAnsi="Times New Roman" w:cs="Times New Roman"/>
          <w:sz w:val="24"/>
          <w:szCs w:val="24"/>
        </w:rPr>
      </w:pPr>
      <w:r>
        <w:rPr>
          <w:noProof/>
        </w:rPr>
        <w:drawing>
          <wp:inline distT="0" distB="0" distL="0" distR="0" wp14:anchorId="2688E0CF" wp14:editId="3B2B8A95">
            <wp:extent cx="3017912" cy="402336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6871" cy="4035304"/>
                    </a:xfrm>
                    <a:prstGeom prst="rect">
                      <a:avLst/>
                    </a:prstGeom>
                    <a:noFill/>
                    <a:ln>
                      <a:noFill/>
                    </a:ln>
                  </pic:spPr>
                </pic:pic>
              </a:graphicData>
            </a:graphic>
          </wp:inline>
        </w:drawing>
      </w:r>
      <w:r w:rsidRPr="002E598D">
        <w:t xml:space="preserve"> </w:t>
      </w:r>
      <w:r>
        <w:rPr>
          <w:noProof/>
        </w:rPr>
        <w:drawing>
          <wp:inline distT="0" distB="0" distL="0" distR="0" wp14:anchorId="3E52D929" wp14:editId="290C7AA5">
            <wp:extent cx="3005423" cy="4006712"/>
            <wp:effectExtent l="0" t="0" r="508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2369" cy="4015973"/>
                    </a:xfrm>
                    <a:prstGeom prst="rect">
                      <a:avLst/>
                    </a:prstGeom>
                    <a:noFill/>
                    <a:ln>
                      <a:noFill/>
                    </a:ln>
                  </pic:spPr>
                </pic:pic>
              </a:graphicData>
            </a:graphic>
          </wp:inline>
        </w:drawing>
      </w:r>
    </w:p>
    <w:p w14:paraId="2A7CA228" w14:textId="77777777" w:rsidR="00850261" w:rsidRDefault="00850261" w:rsidP="00504AFB">
      <w:pPr>
        <w:jc w:val="both"/>
        <w:rPr>
          <w:rFonts w:ascii="Times New Roman" w:hAnsi="Times New Roman" w:cs="Times New Roman"/>
          <w:sz w:val="24"/>
          <w:szCs w:val="24"/>
        </w:rPr>
      </w:pPr>
    </w:p>
    <w:p w14:paraId="02A56472" w14:textId="7DE3E2B1" w:rsidR="00740DAA" w:rsidRDefault="00740DAA" w:rsidP="00504AFB">
      <w:pPr>
        <w:jc w:val="both"/>
        <w:rPr>
          <w:rFonts w:ascii="Times New Roman" w:hAnsi="Times New Roman" w:cs="Times New Roman"/>
          <w:sz w:val="24"/>
          <w:szCs w:val="24"/>
        </w:rPr>
      </w:pPr>
      <w:r>
        <w:rPr>
          <w:rFonts w:ascii="Times New Roman" w:hAnsi="Times New Roman" w:cs="Times New Roman"/>
          <w:sz w:val="24"/>
          <w:szCs w:val="24"/>
        </w:rPr>
        <w:t>M</w:t>
      </w:r>
      <w:r w:rsidRPr="00740DAA">
        <w:rPr>
          <w:rFonts w:ascii="Times New Roman" w:hAnsi="Times New Roman" w:cs="Times New Roman"/>
          <w:sz w:val="24"/>
          <w:szCs w:val="24"/>
        </w:rPr>
        <w:t xml:space="preserve">ūsų mokykloje, 2b klasėje  apsilankė ,,Mobilioji </w:t>
      </w:r>
      <w:proofErr w:type="spellStart"/>
      <w:r w:rsidRPr="00740DAA">
        <w:rPr>
          <w:rFonts w:ascii="Times New Roman" w:hAnsi="Times New Roman" w:cs="Times New Roman"/>
          <w:sz w:val="24"/>
          <w:szCs w:val="24"/>
        </w:rPr>
        <w:t>bioklasė</w:t>
      </w:r>
      <w:proofErr w:type="spellEnd"/>
      <w:r w:rsidRPr="00740DAA">
        <w:rPr>
          <w:rFonts w:ascii="Times New Roman" w:hAnsi="Times New Roman" w:cs="Times New Roman"/>
          <w:sz w:val="24"/>
          <w:szCs w:val="24"/>
        </w:rPr>
        <w:t xml:space="preserve"> mažiesiems”, kuri suteikė mokiniams bent trumpam tapti </w:t>
      </w:r>
      <w:proofErr w:type="spellStart"/>
      <w:r w:rsidRPr="00740DAA">
        <w:rPr>
          <w:rFonts w:ascii="Times New Roman" w:hAnsi="Times New Roman" w:cs="Times New Roman"/>
          <w:sz w:val="24"/>
          <w:szCs w:val="24"/>
        </w:rPr>
        <w:t>biomokslų</w:t>
      </w:r>
      <w:proofErr w:type="spellEnd"/>
      <w:r w:rsidRPr="00740DAA">
        <w:rPr>
          <w:rFonts w:ascii="Times New Roman" w:hAnsi="Times New Roman" w:cs="Times New Roman"/>
          <w:sz w:val="24"/>
          <w:szCs w:val="24"/>
        </w:rPr>
        <w:t xml:space="preserve"> tyrėju.</w:t>
      </w:r>
    </w:p>
    <w:p w14:paraId="12901495" w14:textId="34B76F19" w:rsidR="00740DAA" w:rsidRPr="00740DAA" w:rsidRDefault="00740DAA" w:rsidP="00504AFB">
      <w:pPr>
        <w:jc w:val="both"/>
        <w:rPr>
          <w:rFonts w:ascii="Times New Roman" w:hAnsi="Times New Roman" w:cs="Times New Roman"/>
          <w:sz w:val="24"/>
          <w:szCs w:val="24"/>
        </w:rPr>
      </w:pPr>
      <w:r>
        <w:rPr>
          <w:noProof/>
        </w:rPr>
        <w:drawing>
          <wp:inline distT="0" distB="0" distL="0" distR="0" wp14:anchorId="50E5EBA8" wp14:editId="1266B1A4">
            <wp:extent cx="3370293" cy="2526008"/>
            <wp:effectExtent l="3175" t="0" r="5080" b="508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398870" cy="2547426"/>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741B483C" wp14:editId="0639424F">
            <wp:extent cx="3371150" cy="2526651"/>
            <wp:effectExtent l="3175" t="0" r="4445" b="444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434555" cy="2574173"/>
                    </a:xfrm>
                    <a:prstGeom prst="rect">
                      <a:avLst/>
                    </a:prstGeom>
                    <a:noFill/>
                    <a:ln>
                      <a:noFill/>
                    </a:ln>
                  </pic:spPr>
                </pic:pic>
              </a:graphicData>
            </a:graphic>
          </wp:inline>
        </w:drawing>
      </w:r>
    </w:p>
    <w:p w14:paraId="60F4776B" w14:textId="77777777" w:rsidR="00A145E9" w:rsidRDefault="00A145E9" w:rsidP="00850261">
      <w:pPr>
        <w:jc w:val="both"/>
        <w:rPr>
          <w:rFonts w:ascii="Times New Roman" w:hAnsi="Times New Roman" w:cs="Times New Roman"/>
          <w:sz w:val="24"/>
          <w:szCs w:val="24"/>
        </w:rPr>
      </w:pPr>
    </w:p>
    <w:p w14:paraId="61BF6FC9" w14:textId="0DBC3573" w:rsidR="00850261" w:rsidRDefault="00683EAC" w:rsidP="0085026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3a, </w:t>
      </w:r>
      <w:r w:rsidR="00850261" w:rsidRPr="00740DAA">
        <w:rPr>
          <w:rFonts w:ascii="Times New Roman" w:hAnsi="Times New Roman" w:cs="Times New Roman"/>
          <w:sz w:val="24"/>
          <w:szCs w:val="24"/>
        </w:rPr>
        <w:t>3b</w:t>
      </w:r>
      <w:r>
        <w:rPr>
          <w:rFonts w:ascii="Times New Roman" w:hAnsi="Times New Roman" w:cs="Times New Roman"/>
          <w:sz w:val="24"/>
          <w:szCs w:val="24"/>
        </w:rPr>
        <w:t>, 4a</w:t>
      </w:r>
      <w:r w:rsidR="00850261" w:rsidRPr="00740DAA">
        <w:rPr>
          <w:rFonts w:ascii="Times New Roman" w:hAnsi="Times New Roman" w:cs="Times New Roman"/>
          <w:sz w:val="24"/>
          <w:szCs w:val="24"/>
        </w:rPr>
        <w:t xml:space="preserve"> ir 4</w:t>
      </w:r>
      <w:r>
        <w:rPr>
          <w:rFonts w:ascii="Times New Roman" w:hAnsi="Times New Roman" w:cs="Times New Roman"/>
          <w:sz w:val="24"/>
          <w:szCs w:val="24"/>
        </w:rPr>
        <w:t>b</w:t>
      </w:r>
      <w:r w:rsidR="00850261" w:rsidRPr="00740DAA">
        <w:rPr>
          <w:rFonts w:ascii="Times New Roman" w:hAnsi="Times New Roman" w:cs="Times New Roman"/>
          <w:sz w:val="24"/>
          <w:szCs w:val="24"/>
        </w:rPr>
        <w:t xml:space="preserve"> klas</w:t>
      </w:r>
      <w:r>
        <w:rPr>
          <w:rFonts w:ascii="Times New Roman" w:hAnsi="Times New Roman" w:cs="Times New Roman"/>
          <w:sz w:val="24"/>
          <w:szCs w:val="24"/>
        </w:rPr>
        <w:t>ių</w:t>
      </w:r>
      <w:r w:rsidR="00850261" w:rsidRPr="00740DAA">
        <w:rPr>
          <w:rFonts w:ascii="Times New Roman" w:hAnsi="Times New Roman" w:cs="Times New Roman"/>
          <w:sz w:val="24"/>
          <w:szCs w:val="24"/>
        </w:rPr>
        <w:t xml:space="preserve"> mokiniai su mokytojomis vyko į Anykščius. Arklio muziejaus pirkioje liaudiškais drabužiais pasidabinusi šeimininkė mums pravedė edukacinę pamoką apie duonos kepimą ir išmokė suformuoti ir išsikepti duonos. Mokinius pradžiugino pažintis su audėjos, keramiko ir kalvio profesija, o ypač sudomino raitelio ir žirgų prižiūrėtojo profesija</w:t>
      </w:r>
      <w:r w:rsidR="00850261">
        <w:rPr>
          <w:rFonts w:ascii="Times New Roman" w:hAnsi="Times New Roman" w:cs="Times New Roman"/>
          <w:sz w:val="24"/>
          <w:szCs w:val="24"/>
        </w:rPr>
        <w:t>.</w:t>
      </w:r>
    </w:p>
    <w:p w14:paraId="08304C03" w14:textId="77777777" w:rsidR="00850261" w:rsidRPr="00740DAA" w:rsidRDefault="00850261" w:rsidP="00850261">
      <w:pPr>
        <w:jc w:val="both"/>
        <w:rPr>
          <w:rFonts w:ascii="Times New Roman" w:hAnsi="Times New Roman" w:cs="Times New Roman"/>
          <w:sz w:val="24"/>
          <w:szCs w:val="24"/>
        </w:rPr>
      </w:pPr>
      <w:r>
        <w:rPr>
          <w:noProof/>
        </w:rPr>
        <w:drawing>
          <wp:inline distT="0" distB="0" distL="0" distR="0" wp14:anchorId="2D725C64" wp14:editId="174F374E">
            <wp:extent cx="3528004" cy="1985463"/>
            <wp:effectExtent l="9208" t="0" r="6032" b="6033"/>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30211" cy="1986705"/>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5509700B" wp14:editId="661C457D">
            <wp:extent cx="3540736" cy="2655736"/>
            <wp:effectExtent l="0" t="0" r="3175"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4095" cy="2658255"/>
                    </a:xfrm>
                    <a:prstGeom prst="rect">
                      <a:avLst/>
                    </a:prstGeom>
                    <a:noFill/>
                    <a:ln>
                      <a:noFill/>
                    </a:ln>
                  </pic:spPr>
                </pic:pic>
              </a:graphicData>
            </a:graphic>
          </wp:inline>
        </w:drawing>
      </w:r>
    </w:p>
    <w:p w14:paraId="3FE0C856" w14:textId="6DBB5CDF" w:rsidR="00850261" w:rsidRDefault="00BF28F6" w:rsidP="00850261">
      <w:pPr>
        <w:jc w:val="both"/>
        <w:rPr>
          <w:rFonts w:ascii="Times New Roman" w:hAnsi="Times New Roman" w:cs="Times New Roman"/>
          <w:sz w:val="24"/>
          <w:szCs w:val="24"/>
        </w:rPr>
      </w:pPr>
      <w:r w:rsidRPr="00BF28F6">
        <w:rPr>
          <w:rFonts w:ascii="Times New Roman" w:hAnsi="Times New Roman" w:cs="Times New Roman"/>
          <w:sz w:val="24"/>
          <w:szCs w:val="24"/>
        </w:rPr>
        <w:t xml:space="preserve">4a klasės mokiniai su mokytoja I. </w:t>
      </w:r>
      <w:proofErr w:type="spellStart"/>
      <w:r w:rsidRPr="00BF28F6">
        <w:rPr>
          <w:rFonts w:ascii="Times New Roman" w:hAnsi="Times New Roman" w:cs="Times New Roman"/>
          <w:sz w:val="24"/>
          <w:szCs w:val="24"/>
        </w:rPr>
        <w:t>Baltušnikiene</w:t>
      </w:r>
      <w:proofErr w:type="spellEnd"/>
      <w:r w:rsidRPr="00BF28F6">
        <w:rPr>
          <w:rFonts w:ascii="Times New Roman" w:hAnsi="Times New Roman" w:cs="Times New Roman"/>
          <w:sz w:val="24"/>
          <w:szCs w:val="24"/>
        </w:rPr>
        <w:t xml:space="preserve"> ir mokinių tėveliais vyko į LR Seimą. 4a klasės mokinės Gretos M. mama pakvietė visus į savo darbovietę, kurioje pravedė ekskursiją, edukacinę pamoką ir supažindino su Seimo nario padėjėjo profesija.</w:t>
      </w:r>
    </w:p>
    <w:p w14:paraId="4D0C58E6" w14:textId="04C5BCCC" w:rsidR="00460043" w:rsidRDefault="00460043" w:rsidP="00850261">
      <w:pPr>
        <w:jc w:val="both"/>
        <w:rPr>
          <w:rFonts w:ascii="Times New Roman" w:hAnsi="Times New Roman" w:cs="Times New Roman"/>
          <w:sz w:val="24"/>
          <w:szCs w:val="24"/>
        </w:rPr>
      </w:pPr>
      <w:r>
        <w:rPr>
          <w:rFonts w:ascii="Times New Roman" w:hAnsi="Times New Roman" w:cs="Times New Roman"/>
          <w:sz w:val="24"/>
          <w:szCs w:val="24"/>
        </w:rPr>
        <w:t>4b klasės mokiniai vyko į seimą.</w:t>
      </w:r>
    </w:p>
    <w:p w14:paraId="30E8A1D9" w14:textId="3213F02E" w:rsidR="00460043" w:rsidRDefault="00460043" w:rsidP="00850261">
      <w:pPr>
        <w:jc w:val="both"/>
        <w:rPr>
          <w:rFonts w:ascii="Times New Roman" w:hAnsi="Times New Roman" w:cs="Times New Roman"/>
          <w:sz w:val="24"/>
          <w:szCs w:val="24"/>
        </w:rPr>
      </w:pPr>
      <w:r>
        <w:rPr>
          <w:noProof/>
        </w:rPr>
        <w:drawing>
          <wp:inline distT="0" distB="0" distL="0" distR="0" wp14:anchorId="583A7B70" wp14:editId="56F3E6A9">
            <wp:extent cx="3434414" cy="2576703"/>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3049" cy="2583181"/>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554F2B06" wp14:editId="7C8D8D86">
            <wp:extent cx="2151008" cy="2866747"/>
            <wp:effectExtent l="0" t="0" r="1905"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4687" cy="2871651"/>
                    </a:xfrm>
                    <a:prstGeom prst="rect">
                      <a:avLst/>
                    </a:prstGeom>
                    <a:noFill/>
                    <a:ln>
                      <a:noFill/>
                    </a:ln>
                  </pic:spPr>
                </pic:pic>
              </a:graphicData>
            </a:graphic>
          </wp:inline>
        </w:drawing>
      </w:r>
    </w:p>
    <w:p w14:paraId="7F3CF986" w14:textId="3F15E50C" w:rsidR="00853189" w:rsidRDefault="00853189" w:rsidP="00504AFB">
      <w:pPr>
        <w:jc w:val="both"/>
        <w:rPr>
          <w:rFonts w:ascii="Times New Roman" w:hAnsi="Times New Roman" w:cs="Times New Roman"/>
          <w:sz w:val="24"/>
          <w:szCs w:val="24"/>
        </w:rPr>
      </w:pPr>
      <w:r w:rsidRPr="00504AFB">
        <w:rPr>
          <w:rFonts w:ascii="Times New Roman" w:hAnsi="Times New Roman" w:cs="Times New Roman"/>
          <w:sz w:val="24"/>
          <w:szCs w:val="24"/>
        </w:rPr>
        <w:t>5a kl</w:t>
      </w:r>
      <w:r w:rsidR="00504AFB">
        <w:rPr>
          <w:rFonts w:ascii="Times New Roman" w:hAnsi="Times New Roman" w:cs="Times New Roman"/>
          <w:sz w:val="24"/>
          <w:szCs w:val="24"/>
        </w:rPr>
        <w:t>asės mokiniai</w:t>
      </w:r>
      <w:r w:rsidRPr="00504AFB">
        <w:rPr>
          <w:rFonts w:ascii="Times New Roman" w:hAnsi="Times New Roman" w:cs="Times New Roman"/>
          <w:sz w:val="24"/>
          <w:szCs w:val="24"/>
        </w:rPr>
        <w:t xml:space="preserve"> lankėsi seime</w:t>
      </w:r>
      <w:r w:rsidR="00170D6B">
        <w:rPr>
          <w:rFonts w:ascii="Times New Roman" w:hAnsi="Times New Roman" w:cs="Times New Roman"/>
          <w:sz w:val="24"/>
          <w:szCs w:val="24"/>
        </w:rPr>
        <w:t xml:space="preserve">, </w:t>
      </w:r>
      <w:r w:rsidR="00170D6B" w:rsidRPr="00170D6B">
        <w:rPr>
          <w:rFonts w:ascii="Times New Roman" w:hAnsi="Times New Roman" w:cs="Times New Roman"/>
          <w:sz w:val="24"/>
          <w:szCs w:val="24"/>
        </w:rPr>
        <w:t xml:space="preserve">susipažino su aukščiausia valstybės valdžios institucija </w:t>
      </w:r>
      <w:r w:rsidR="00170D6B">
        <w:rPr>
          <w:rFonts w:ascii="Times New Roman" w:hAnsi="Times New Roman" w:cs="Times New Roman"/>
          <w:sz w:val="24"/>
          <w:szCs w:val="24"/>
        </w:rPr>
        <w:t xml:space="preserve">– </w:t>
      </w:r>
      <w:r w:rsidR="00170D6B" w:rsidRPr="00170D6B">
        <w:rPr>
          <w:rFonts w:ascii="Times New Roman" w:hAnsi="Times New Roman" w:cs="Times New Roman"/>
          <w:sz w:val="24"/>
          <w:szCs w:val="24"/>
        </w:rPr>
        <w:t>seimu. Neišdildomą įspūdį paliko posėdžių salė, kurioje buvo pasirašytas Lietuvos respublikos Nepriklausomybės aktas.</w:t>
      </w:r>
    </w:p>
    <w:p w14:paraId="645699E4" w14:textId="0F8C9425" w:rsidR="00504AFB" w:rsidRPr="00504AFB" w:rsidRDefault="00DF7949" w:rsidP="00504AFB">
      <w:pPr>
        <w:jc w:val="both"/>
        <w:rPr>
          <w:rFonts w:ascii="Times New Roman" w:hAnsi="Times New Roman" w:cs="Times New Roman"/>
          <w:sz w:val="24"/>
          <w:szCs w:val="24"/>
        </w:rPr>
      </w:pPr>
      <w:r>
        <w:rPr>
          <w:noProof/>
        </w:rPr>
        <w:lastRenderedPageBreak/>
        <w:drawing>
          <wp:inline distT="0" distB="0" distL="0" distR="0" wp14:anchorId="68A2DE12" wp14:editId="6D653D40">
            <wp:extent cx="2607627" cy="1955586"/>
            <wp:effectExtent l="0" t="0" r="2540" b="698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0909" cy="1958048"/>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2059642E" wp14:editId="33B9B541">
            <wp:extent cx="2576223" cy="1932034"/>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4009" cy="1937873"/>
                    </a:xfrm>
                    <a:prstGeom prst="rect">
                      <a:avLst/>
                    </a:prstGeom>
                    <a:noFill/>
                    <a:ln>
                      <a:noFill/>
                    </a:ln>
                  </pic:spPr>
                </pic:pic>
              </a:graphicData>
            </a:graphic>
          </wp:inline>
        </w:drawing>
      </w:r>
    </w:p>
    <w:p w14:paraId="63C05E11" w14:textId="3F29BD56" w:rsidR="00A54E45" w:rsidRDefault="00A54E45" w:rsidP="00504AFB">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5b klasės mokiniai vyko į A. Mickevičiaus biblioteką dalyvauti edukacijoje „Knygų šalis“. Bibliotekos darbuotoja papasakojo apie pastato atsiradimo istoriją, supažindino su vaikų skyriaus darbo specifika ir pamokė, kaip registruotis į šią biblioteką.</w:t>
      </w:r>
      <w:r w:rsidR="00A66002">
        <w:rPr>
          <w:rFonts w:ascii="Times New Roman" w:hAnsi="Times New Roman" w:cs="Times New Roman"/>
          <w:color w:val="222222"/>
          <w:sz w:val="24"/>
          <w:szCs w:val="24"/>
          <w:shd w:val="clear" w:color="auto" w:fill="FFFFFF"/>
        </w:rPr>
        <w:t xml:space="preserve"> O kitą dieną vyko į </w:t>
      </w:r>
      <w:proofErr w:type="spellStart"/>
      <w:r w:rsidR="00A66002">
        <w:rPr>
          <w:rFonts w:ascii="Times New Roman" w:hAnsi="Times New Roman" w:cs="Times New Roman"/>
          <w:color w:val="222222"/>
          <w:sz w:val="24"/>
          <w:szCs w:val="24"/>
          <w:shd w:val="clear" w:color="auto" w:fill="FFFFFF"/>
        </w:rPr>
        <w:t>Ogmijos</w:t>
      </w:r>
      <w:proofErr w:type="spellEnd"/>
      <w:r w:rsidR="00A66002">
        <w:rPr>
          <w:rFonts w:ascii="Times New Roman" w:hAnsi="Times New Roman" w:cs="Times New Roman"/>
          <w:color w:val="222222"/>
          <w:sz w:val="24"/>
          <w:szCs w:val="24"/>
          <w:shd w:val="clear" w:color="auto" w:fill="FFFFFF"/>
        </w:rPr>
        <w:t xml:space="preserve"> miestelio zoologijos sodą ir technikos muziejų, kur susipažino su energetiko profesija.</w:t>
      </w:r>
    </w:p>
    <w:p w14:paraId="1E046B21" w14:textId="59012951" w:rsidR="00853189" w:rsidRDefault="00853189" w:rsidP="00504AFB">
      <w:pPr>
        <w:jc w:val="both"/>
        <w:rPr>
          <w:rFonts w:ascii="Times New Roman" w:hAnsi="Times New Roman" w:cs="Times New Roman"/>
          <w:color w:val="222222"/>
          <w:sz w:val="24"/>
          <w:szCs w:val="24"/>
          <w:shd w:val="clear" w:color="auto" w:fill="FFFFFF"/>
        </w:rPr>
      </w:pPr>
      <w:r w:rsidRPr="00992406">
        <w:rPr>
          <w:rFonts w:ascii="Times New Roman" w:hAnsi="Times New Roman" w:cs="Times New Roman"/>
          <w:color w:val="222222"/>
          <w:sz w:val="24"/>
          <w:szCs w:val="24"/>
          <w:shd w:val="clear" w:color="auto" w:fill="FFFFFF"/>
        </w:rPr>
        <w:t>6b klasės mokiniai lankėsi Vilniaus universiteto Santaros klinikų Sporto ir fizinės medicinos reabilitacijos centre, kur susipažino su specialistų darbu, pacientų gydymu bei</w:t>
      </w:r>
      <w:r w:rsidRPr="00992406">
        <w:rPr>
          <w:rFonts w:ascii="Times New Roman" w:hAnsi="Times New Roman" w:cs="Times New Roman"/>
          <w:color w:val="222222"/>
          <w:sz w:val="24"/>
          <w:szCs w:val="24"/>
        </w:rPr>
        <w:br/>
      </w:r>
      <w:r w:rsidRPr="00992406">
        <w:rPr>
          <w:rFonts w:ascii="Times New Roman" w:hAnsi="Times New Roman" w:cs="Times New Roman"/>
          <w:color w:val="222222"/>
          <w:sz w:val="24"/>
          <w:szCs w:val="24"/>
          <w:shd w:val="clear" w:color="auto" w:fill="FFFFFF"/>
        </w:rPr>
        <w:t>lavinimu. Vaikai patys galėjo išbandyti kai kuriuos aparatus ir priemones.</w:t>
      </w:r>
    </w:p>
    <w:p w14:paraId="586EF11F" w14:textId="365A06F7" w:rsidR="00504AFB" w:rsidRDefault="00504AFB" w:rsidP="00504AFB">
      <w:pPr>
        <w:jc w:val="both"/>
        <w:rPr>
          <w:rFonts w:ascii="Times New Roman" w:hAnsi="Times New Roman" w:cs="Times New Roman"/>
          <w:color w:val="222222"/>
          <w:sz w:val="24"/>
          <w:szCs w:val="24"/>
          <w:shd w:val="clear" w:color="auto" w:fill="FFFFFF"/>
        </w:rPr>
      </w:pPr>
      <w:r>
        <w:rPr>
          <w:noProof/>
        </w:rPr>
        <w:drawing>
          <wp:inline distT="0" distB="0" distL="0" distR="0" wp14:anchorId="2A16427D" wp14:editId="355F3FA1">
            <wp:extent cx="2036134" cy="2055571"/>
            <wp:effectExtent l="0" t="0" r="2540" b="190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8946" cy="2068505"/>
                    </a:xfrm>
                    <a:prstGeom prst="rect">
                      <a:avLst/>
                    </a:prstGeom>
                    <a:noFill/>
                    <a:ln>
                      <a:noFill/>
                    </a:ln>
                  </pic:spPr>
                </pic:pic>
              </a:graphicData>
            </a:graphic>
          </wp:inline>
        </w:drawing>
      </w:r>
      <w:r>
        <w:rPr>
          <w:rFonts w:ascii="Times New Roman" w:hAnsi="Times New Roman" w:cs="Times New Roman"/>
          <w:color w:val="222222"/>
          <w:sz w:val="24"/>
          <w:szCs w:val="24"/>
          <w:shd w:val="clear" w:color="auto" w:fill="FFFFFF"/>
        </w:rPr>
        <w:t xml:space="preserve">  </w:t>
      </w:r>
      <w:r w:rsidR="00783130">
        <w:rPr>
          <w:noProof/>
        </w:rPr>
        <w:drawing>
          <wp:inline distT="0" distB="0" distL="0" distR="0" wp14:anchorId="2BCF9D22" wp14:editId="101E5200">
            <wp:extent cx="3365948" cy="2062944"/>
            <wp:effectExtent l="0" t="0" r="635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76523" cy="2069425"/>
                    </a:xfrm>
                    <a:prstGeom prst="rect">
                      <a:avLst/>
                    </a:prstGeom>
                    <a:noFill/>
                    <a:ln>
                      <a:noFill/>
                    </a:ln>
                  </pic:spPr>
                </pic:pic>
              </a:graphicData>
            </a:graphic>
          </wp:inline>
        </w:drawing>
      </w:r>
    </w:p>
    <w:p w14:paraId="5142576D" w14:textId="7EE1059C" w:rsidR="00504AFB" w:rsidRPr="00504AFB" w:rsidRDefault="00504AFB" w:rsidP="00504AFB">
      <w:pPr>
        <w:jc w:val="both"/>
        <w:rPr>
          <w:rFonts w:ascii="Times New Roman" w:hAnsi="Times New Roman" w:cs="Times New Roman"/>
          <w:sz w:val="24"/>
          <w:szCs w:val="24"/>
        </w:rPr>
      </w:pPr>
      <w:r w:rsidRPr="00504AFB">
        <w:rPr>
          <w:rFonts w:ascii="Times New Roman" w:hAnsi="Times New Roman" w:cs="Times New Roman"/>
          <w:sz w:val="24"/>
          <w:szCs w:val="24"/>
        </w:rPr>
        <w:t xml:space="preserve">7a klasės mokiniai lankėsi </w:t>
      </w:r>
      <w:proofErr w:type="spellStart"/>
      <w:r w:rsidRPr="00504AFB">
        <w:rPr>
          <w:rFonts w:ascii="Times New Roman" w:hAnsi="Times New Roman" w:cs="Times New Roman"/>
          <w:sz w:val="24"/>
          <w:szCs w:val="24"/>
        </w:rPr>
        <w:t>Automechanikos</w:t>
      </w:r>
      <w:proofErr w:type="spellEnd"/>
      <w:r w:rsidRPr="00504AFB">
        <w:rPr>
          <w:rFonts w:ascii="Times New Roman" w:hAnsi="Times New Roman" w:cs="Times New Roman"/>
          <w:sz w:val="24"/>
          <w:szCs w:val="24"/>
        </w:rPr>
        <w:t xml:space="preserve"> ir verslo mokyklos </w:t>
      </w:r>
      <w:proofErr w:type="spellStart"/>
      <w:r w:rsidRPr="00504AFB">
        <w:rPr>
          <w:rFonts w:ascii="Times New Roman" w:hAnsi="Times New Roman" w:cs="Times New Roman"/>
          <w:sz w:val="24"/>
          <w:szCs w:val="24"/>
        </w:rPr>
        <w:t>Bukiškių</w:t>
      </w:r>
      <w:proofErr w:type="spellEnd"/>
      <w:r w:rsidRPr="00504AFB">
        <w:rPr>
          <w:rFonts w:ascii="Times New Roman" w:hAnsi="Times New Roman" w:cs="Times New Roman"/>
          <w:sz w:val="24"/>
          <w:szCs w:val="24"/>
        </w:rPr>
        <w:t xml:space="preserve"> skyriuje, kur susipažino su automobilių mechaniko ir </w:t>
      </w:r>
      <w:proofErr w:type="spellStart"/>
      <w:r w:rsidRPr="00504AFB">
        <w:rPr>
          <w:rFonts w:ascii="Times New Roman" w:hAnsi="Times New Roman" w:cs="Times New Roman"/>
          <w:sz w:val="24"/>
          <w:szCs w:val="24"/>
        </w:rPr>
        <w:t>elektromechaniko</w:t>
      </w:r>
      <w:proofErr w:type="spellEnd"/>
      <w:r w:rsidRPr="00504AFB">
        <w:rPr>
          <w:rFonts w:ascii="Times New Roman" w:hAnsi="Times New Roman" w:cs="Times New Roman"/>
          <w:sz w:val="24"/>
          <w:szCs w:val="24"/>
        </w:rPr>
        <w:t xml:space="preserve"> profesijomis. Mokinius sužavėjo jauki aplinka ir turtinga mokyklos techninė bazė: puikiai įrengtos automobilių techninės priežiūros ir remonto dirbtuvės, šiuolaikiškos informacinių technologijų ir multimedijos klasės.</w:t>
      </w:r>
    </w:p>
    <w:p w14:paraId="7F2F3648" w14:textId="3612E626" w:rsidR="00504AFB" w:rsidRDefault="00783130">
      <w:pPr>
        <w:rPr>
          <w:rFonts w:ascii="Times New Roman" w:hAnsi="Times New Roman" w:cs="Times New Roman"/>
          <w:sz w:val="24"/>
          <w:szCs w:val="24"/>
        </w:rPr>
      </w:pPr>
      <w:r>
        <w:rPr>
          <w:noProof/>
        </w:rPr>
        <w:drawing>
          <wp:inline distT="0" distB="0" distL="0" distR="0" wp14:anchorId="7B14AAC6" wp14:editId="3FB7DA67">
            <wp:extent cx="2553004" cy="2183397"/>
            <wp:effectExtent l="0" t="0" r="0" b="762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2273"/>
                    <a:stretch/>
                  </pic:blipFill>
                  <pic:spPr bwMode="auto">
                    <a:xfrm>
                      <a:off x="0" y="0"/>
                      <a:ext cx="2567515" cy="219580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rPr>
        <w:drawing>
          <wp:inline distT="0" distB="0" distL="0" distR="0" wp14:anchorId="7E81E3B4" wp14:editId="33E9DDCE">
            <wp:extent cx="2918603" cy="2189709"/>
            <wp:effectExtent l="0" t="0" r="0" b="127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1362" cy="2221789"/>
                    </a:xfrm>
                    <a:prstGeom prst="rect">
                      <a:avLst/>
                    </a:prstGeom>
                    <a:noFill/>
                    <a:ln>
                      <a:noFill/>
                    </a:ln>
                  </pic:spPr>
                </pic:pic>
              </a:graphicData>
            </a:graphic>
          </wp:inline>
        </w:drawing>
      </w:r>
      <w:bookmarkStart w:id="0" w:name="_GoBack"/>
      <w:bookmarkEnd w:id="0"/>
    </w:p>
    <w:sectPr w:rsidR="00504AFB" w:rsidSect="00A145E9">
      <w:footerReference w:type="default" r:id="rId24"/>
      <w:pgSz w:w="11906" w:h="16838"/>
      <w:pgMar w:top="1135"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FEB2B" w14:textId="77777777" w:rsidR="008E1D58" w:rsidRDefault="008E1D58" w:rsidP="00CE1FC0">
      <w:pPr>
        <w:spacing w:after="0" w:line="240" w:lineRule="auto"/>
      </w:pPr>
      <w:r>
        <w:separator/>
      </w:r>
    </w:p>
  </w:endnote>
  <w:endnote w:type="continuationSeparator" w:id="0">
    <w:p w14:paraId="2CA50036" w14:textId="77777777" w:rsidR="008E1D58" w:rsidRDefault="008E1D58" w:rsidP="00CE1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6134621"/>
      <w:docPartObj>
        <w:docPartGallery w:val="Page Numbers (Bottom of Page)"/>
        <w:docPartUnique/>
      </w:docPartObj>
    </w:sdtPr>
    <w:sdtEndPr/>
    <w:sdtContent>
      <w:p w14:paraId="6F9BD18B" w14:textId="11DC0C67" w:rsidR="00B1096B" w:rsidRDefault="00B1096B">
        <w:pPr>
          <w:pStyle w:val="Porat"/>
          <w:jc w:val="right"/>
        </w:pPr>
        <w:r>
          <w:fldChar w:fldCharType="begin"/>
        </w:r>
        <w:r>
          <w:instrText>PAGE   \* MERGEFORMAT</w:instrText>
        </w:r>
        <w:r>
          <w:fldChar w:fldCharType="separate"/>
        </w:r>
        <w:r>
          <w:t>2</w:t>
        </w:r>
        <w:r>
          <w:fldChar w:fldCharType="end"/>
        </w:r>
      </w:p>
    </w:sdtContent>
  </w:sdt>
  <w:p w14:paraId="3927744F" w14:textId="77777777" w:rsidR="00B1096B" w:rsidRDefault="00B1096B">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9BBA8" w14:textId="77777777" w:rsidR="008E1D58" w:rsidRDefault="008E1D58" w:rsidP="00CE1FC0">
      <w:pPr>
        <w:spacing w:after="0" w:line="240" w:lineRule="auto"/>
      </w:pPr>
      <w:r>
        <w:separator/>
      </w:r>
    </w:p>
  </w:footnote>
  <w:footnote w:type="continuationSeparator" w:id="0">
    <w:p w14:paraId="42114E5A" w14:textId="77777777" w:rsidR="008E1D58" w:rsidRDefault="008E1D58" w:rsidP="00CE1F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EDF"/>
    <w:rsid w:val="00170D6B"/>
    <w:rsid w:val="001C60B8"/>
    <w:rsid w:val="002E598D"/>
    <w:rsid w:val="003E6663"/>
    <w:rsid w:val="00460043"/>
    <w:rsid w:val="0049763B"/>
    <w:rsid w:val="00504AFB"/>
    <w:rsid w:val="00683EAC"/>
    <w:rsid w:val="00740DAA"/>
    <w:rsid w:val="00783130"/>
    <w:rsid w:val="007F4157"/>
    <w:rsid w:val="00850261"/>
    <w:rsid w:val="00853189"/>
    <w:rsid w:val="008A6F5B"/>
    <w:rsid w:val="008E1D58"/>
    <w:rsid w:val="00992406"/>
    <w:rsid w:val="00A11D3C"/>
    <w:rsid w:val="00A145E9"/>
    <w:rsid w:val="00A54E45"/>
    <w:rsid w:val="00A66002"/>
    <w:rsid w:val="00B1096B"/>
    <w:rsid w:val="00BF28F6"/>
    <w:rsid w:val="00C45EDF"/>
    <w:rsid w:val="00CE1FC0"/>
    <w:rsid w:val="00DF794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6E8C0"/>
  <w15:chartTrackingRefBased/>
  <w15:docId w15:val="{2F174E3C-946F-4398-837A-5C6FFEC30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CE1FC0"/>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CE1FC0"/>
  </w:style>
  <w:style w:type="paragraph" w:styleId="Porat">
    <w:name w:val="footer"/>
    <w:basedOn w:val="prastasis"/>
    <w:link w:val="PoratDiagrama"/>
    <w:uiPriority w:val="99"/>
    <w:unhideWhenUsed/>
    <w:rsid w:val="00CE1FC0"/>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E1F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1479</TotalTime>
  <Pages>4</Pages>
  <Words>2138</Words>
  <Characters>1219</Characters>
  <Application>Microsoft Office Word</Application>
  <DocSecurity>0</DocSecurity>
  <Lines>10</Lines>
  <Paragraphs>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19</cp:revision>
  <dcterms:created xsi:type="dcterms:W3CDTF">2019-06-11T04:50:00Z</dcterms:created>
  <dcterms:modified xsi:type="dcterms:W3CDTF">2019-06-17T17:53:00Z</dcterms:modified>
</cp:coreProperties>
</file>